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6097" w14:textId="09CAA704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0616A5">
        <w:rPr>
          <w:rFonts w:ascii="Tahoma" w:hAnsi="Tahoma"/>
          <w:b/>
          <w:sz w:val="20"/>
        </w:rPr>
        <w:t>1</w:t>
      </w:r>
      <w:r w:rsidR="007014B2">
        <w:rPr>
          <w:rFonts w:ascii="Tahoma" w:hAnsi="Tahoma"/>
          <w:b/>
          <w:sz w:val="20"/>
        </w:rPr>
        <w:t>8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11BEB4EB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EB3625">
        <w:rPr>
          <w:rFonts w:ascii="Tahoma" w:hAnsi="Tahoma"/>
          <w:b/>
          <w:sz w:val="18"/>
          <w:szCs w:val="18"/>
          <w:u w:val="single"/>
        </w:rPr>
        <w:t xml:space="preserve">1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EB3625">
        <w:rPr>
          <w:rFonts w:ascii="Tahoma" w:hAnsi="Tahoma"/>
          <w:b/>
          <w:sz w:val="18"/>
          <w:szCs w:val="18"/>
          <w:u w:val="single"/>
        </w:rPr>
        <w:t>uma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EB3625">
        <w:rPr>
          <w:rFonts w:ascii="Tahoma" w:hAnsi="Tahoma"/>
          <w:b/>
          <w:sz w:val="18"/>
          <w:szCs w:val="18"/>
          <w:u w:val="single"/>
        </w:rPr>
        <w:t xml:space="preserve">01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EB3625">
        <w:rPr>
          <w:rFonts w:ascii="Tahoma" w:hAnsi="Tahoma"/>
          <w:b/>
          <w:sz w:val="18"/>
          <w:szCs w:val="18"/>
          <w:u w:val="single"/>
        </w:rPr>
        <w:t>um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CONS</w:t>
      </w:r>
      <w:r w:rsidR="00E22E39">
        <w:rPr>
          <w:rFonts w:ascii="Tahoma" w:hAnsi="Tahoma"/>
          <w:b/>
          <w:sz w:val="18"/>
          <w:szCs w:val="18"/>
          <w:u w:val="single"/>
        </w:rPr>
        <w:t>UNI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45E85D99" w:rsidR="000A6E39" w:rsidRPr="004841B6" w:rsidRDefault="0043333E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962C3D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962C3D">
        <w:rPr>
          <w:rFonts w:ascii="Carlito" w:hAnsi="Carlito" w:cs="Carlito"/>
          <w:bCs/>
          <w:szCs w:val="24"/>
        </w:rPr>
        <w:t>(STI)</w:t>
      </w:r>
      <w:r w:rsidR="00550528">
        <w:rPr>
          <w:rFonts w:ascii="Carlito" w:hAnsi="Carlito" w:cs="Carlito"/>
          <w:bCs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Presidente, </w:t>
      </w:r>
      <w:bookmarkStart w:id="0" w:name="_Hlk130967188"/>
      <w:r w:rsidR="00550528" w:rsidRPr="00962C3D">
        <w:rPr>
          <w:rFonts w:ascii="Carlito" w:hAnsi="Carlito" w:cs="Carlito"/>
          <w:b/>
          <w:szCs w:val="24"/>
        </w:rPr>
        <w:t>Carlos Henrique Alves e Silva do Carmo</w:t>
      </w:r>
      <w:bookmarkEnd w:id="0"/>
      <w:r w:rsidR="00550528" w:rsidRPr="00962C3D">
        <w:rPr>
          <w:rFonts w:ascii="Carlito" w:hAnsi="Carlito" w:cs="Carlito"/>
          <w:szCs w:val="24"/>
        </w:rPr>
        <w:t xml:space="preserve"> </w:t>
      </w:r>
      <w:r w:rsidR="00550528">
        <w:rPr>
          <w:rFonts w:ascii="Carlito" w:hAnsi="Carlito" w:cs="Carlito"/>
          <w:szCs w:val="24"/>
        </w:rPr>
        <w:t xml:space="preserve">- </w:t>
      </w:r>
      <w:r w:rsidR="00550528" w:rsidRPr="00962C3D">
        <w:rPr>
          <w:rFonts w:ascii="Carlito" w:hAnsi="Carlito" w:cs="Carlito"/>
          <w:szCs w:val="24"/>
        </w:rPr>
        <w:t xml:space="preserve">(SC), e o Discente </w:t>
      </w:r>
      <w:proofErr w:type="spellStart"/>
      <w:r w:rsidR="00550528" w:rsidRPr="00962C3D">
        <w:rPr>
          <w:rFonts w:ascii="Carlito" w:hAnsi="Carlito" w:cs="Carlito"/>
          <w:b/>
          <w:bCs/>
          <w:szCs w:val="24"/>
        </w:rPr>
        <w:t>Suedson</w:t>
      </w:r>
      <w:proofErr w:type="spellEnd"/>
      <w:r w:rsidR="00550528" w:rsidRPr="00962C3D">
        <w:rPr>
          <w:rFonts w:ascii="Carlito" w:hAnsi="Carlito" w:cs="Carlito"/>
          <w:b/>
          <w:bCs/>
          <w:szCs w:val="24"/>
        </w:rPr>
        <w:t xml:space="preserve"> Magno Almeida Dias de Araújo</w:t>
      </w:r>
      <w:r w:rsidR="00550528">
        <w:rPr>
          <w:rFonts w:ascii="Carlito" w:hAnsi="Carlito" w:cs="Carlito"/>
          <w:b/>
          <w:bCs/>
          <w:szCs w:val="24"/>
        </w:rPr>
        <w:t xml:space="preserve"> -</w:t>
      </w:r>
      <w:r w:rsidR="00550528" w:rsidRPr="00962C3D">
        <w:rPr>
          <w:rFonts w:ascii="Carlito" w:hAnsi="Carlito" w:cs="Carlito"/>
          <w:szCs w:val="24"/>
        </w:rPr>
        <w:t xml:space="preserve"> Mat. 2021007034,  Titulares, </w:t>
      </w:r>
      <w:r w:rsidR="00550528" w:rsidRPr="00962C3D">
        <w:rPr>
          <w:rFonts w:ascii="Carlito" w:hAnsi="Carlito" w:cs="Carlito"/>
          <w:b/>
          <w:bCs/>
          <w:szCs w:val="24"/>
        </w:rPr>
        <w:t>João Paulo Bezerra de Almeida</w:t>
      </w:r>
      <w:r w:rsidR="00550528" w:rsidRPr="00962C3D">
        <w:rPr>
          <w:rFonts w:ascii="Carlito" w:hAnsi="Carlito" w:cs="Carlito"/>
          <w:szCs w:val="24"/>
        </w:rPr>
        <w:t xml:space="preserve"> (STI) e o Discente </w:t>
      </w:r>
      <w:r w:rsidR="00550528" w:rsidRPr="00962C3D">
        <w:rPr>
          <w:rFonts w:ascii="Carlito" w:hAnsi="Carlito" w:cs="Carlito"/>
          <w:b/>
          <w:szCs w:val="24"/>
        </w:rPr>
        <w:t>Wesley Leonardo Araújo Pereira</w:t>
      </w:r>
      <w:r w:rsidR="00550528" w:rsidRPr="00962C3D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962C3D">
        <w:rPr>
          <w:rFonts w:ascii="Carlito" w:hAnsi="Carlito" w:cs="Carlito"/>
          <w:szCs w:val="24"/>
        </w:rPr>
        <w:t>Sigeleições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para escolha de representantes </w:t>
      </w:r>
      <w:r w:rsidR="00663D73">
        <w:rPr>
          <w:rFonts w:ascii="Carlito" w:hAnsi="Carlito" w:cs="Carlito"/>
          <w:szCs w:val="24"/>
        </w:rPr>
        <w:t xml:space="preserve">docentes </w:t>
      </w:r>
      <w:r w:rsidR="00550528" w:rsidRPr="00962C3D">
        <w:rPr>
          <w:rFonts w:ascii="Carlito" w:hAnsi="Carlito" w:cs="Carlito"/>
          <w:szCs w:val="24"/>
        </w:rPr>
        <w:t xml:space="preserve">do CCA junto ao </w:t>
      </w:r>
      <w:proofErr w:type="spellStart"/>
      <w:r w:rsidR="00550528" w:rsidRPr="00962C3D">
        <w:rPr>
          <w:rFonts w:ascii="Carlito" w:hAnsi="Carlito" w:cs="Carlito"/>
          <w:szCs w:val="24"/>
        </w:rPr>
        <w:t>Consuni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conforme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designados</w:t>
      </w:r>
      <w:r w:rsidR="00550528">
        <w:rPr>
          <w:rFonts w:ascii="Carlito" w:hAnsi="Carlito" w:cs="Carlito"/>
          <w:szCs w:val="24"/>
        </w:rPr>
        <w:t xml:space="preserve"> pela </w:t>
      </w:r>
      <w:r w:rsidR="00550528" w:rsidRPr="00550528">
        <w:rPr>
          <w:rFonts w:ascii="Carlito" w:hAnsi="Carlito" w:cs="Carlito"/>
          <w:b/>
          <w:szCs w:val="24"/>
        </w:rPr>
        <w:t>Portaria 55/2023/DIR/UFPB</w:t>
      </w:r>
      <w:r w:rsidR="00550528">
        <w:rPr>
          <w:rFonts w:ascii="Carlito" w:hAnsi="Carlito" w:cs="Carlito"/>
          <w:b/>
          <w:szCs w:val="24"/>
        </w:rPr>
        <w:t>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26901E45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>do CCA junto aos Órgãos Deliberativos Superiores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382880" w:rsidRPr="005C1DA0">
        <w:rPr>
          <w:rFonts w:ascii="Tahoma" w:hAnsi="Tahoma" w:cs="Tahoma"/>
          <w:sz w:val="18"/>
          <w:szCs w:val="18"/>
        </w:rPr>
        <w:t>CONS</w:t>
      </w:r>
      <w:r w:rsidR="00E22E39">
        <w:rPr>
          <w:rFonts w:ascii="Tahoma" w:hAnsi="Tahoma" w:cs="Tahoma"/>
          <w:sz w:val="18"/>
          <w:szCs w:val="18"/>
        </w:rPr>
        <w:t>UNI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4590911C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aos Órgãos Deliberativos Superiores (CONS</w:t>
      </w:r>
      <w:r w:rsidR="00E22E39">
        <w:rPr>
          <w:rFonts w:ascii="Tahoma" w:hAnsi="Tahoma" w:cs="Tahoma"/>
          <w:b/>
          <w:sz w:val="18"/>
          <w:szCs w:val="18"/>
        </w:rPr>
        <w:t>UNI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3329BB81" w14:textId="2EF80F9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03</w:t>
      </w:r>
      <w:r>
        <w:rPr>
          <w:rFonts w:ascii="Tahoma" w:hAnsi="Tahoma"/>
          <w:b/>
          <w:sz w:val="20"/>
        </w:rPr>
        <w:t xml:space="preserve"> a </w:t>
      </w:r>
      <w:r w:rsidR="000616A5">
        <w:rPr>
          <w:rFonts w:ascii="Tahoma" w:hAnsi="Tahoma"/>
          <w:b/>
          <w:sz w:val="20"/>
        </w:rPr>
        <w:t>06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652F44">
        <w:rPr>
          <w:rFonts w:ascii="Tahoma" w:hAnsi="Tahoma"/>
          <w:b/>
          <w:sz w:val="20"/>
        </w:rPr>
        <w:t>outubro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16A5">
        <w:rPr>
          <w:rFonts w:ascii="Tahoma" w:hAnsi="Tahoma"/>
          <w:b/>
          <w:sz w:val="20"/>
        </w:rPr>
        <w:t>06</w:t>
      </w:r>
      <w:r w:rsidR="00216D40">
        <w:rPr>
          <w:rFonts w:ascii="Tahoma" w:hAnsi="Tahoma"/>
          <w:b/>
          <w:sz w:val="20"/>
        </w:rPr>
        <w:t>/</w:t>
      </w:r>
      <w:r w:rsidR="007C3E4B">
        <w:rPr>
          <w:rFonts w:ascii="Tahoma" w:hAnsi="Tahoma"/>
          <w:b/>
          <w:sz w:val="20"/>
        </w:rPr>
        <w:t>10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31D3B6A6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7C3E4B">
        <w:rPr>
          <w:rFonts w:ascii="Tahoma" w:hAnsi="Tahoma"/>
          <w:b/>
          <w:sz w:val="20"/>
        </w:rPr>
        <w:t>09</w:t>
      </w:r>
      <w:r>
        <w:rPr>
          <w:rFonts w:ascii="Tahoma" w:hAnsi="Tahoma"/>
          <w:b/>
          <w:sz w:val="20"/>
        </w:rPr>
        <w:t xml:space="preserve"> de </w:t>
      </w:r>
      <w:r w:rsidR="007C3E4B">
        <w:rPr>
          <w:rFonts w:ascii="Tahoma" w:hAnsi="Tahoma"/>
          <w:b/>
          <w:sz w:val="20"/>
        </w:rPr>
        <w:t>outubro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sz w:val="20"/>
        </w:rPr>
        <w:t>.</w:t>
      </w:r>
    </w:p>
    <w:p w14:paraId="3BAA9DA2" w14:textId="1B6AD8F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7C3E4B">
        <w:rPr>
          <w:rFonts w:ascii="Tahoma" w:hAnsi="Tahoma"/>
          <w:b/>
          <w:sz w:val="20"/>
        </w:rPr>
        <w:t>11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7C3E4B">
        <w:rPr>
          <w:rFonts w:ascii="Tahoma" w:hAnsi="Tahoma"/>
          <w:b/>
          <w:sz w:val="20"/>
        </w:rPr>
        <w:t>outubro</w:t>
      </w:r>
      <w:r>
        <w:rPr>
          <w:rFonts w:ascii="Tahoma" w:hAnsi="Tahoma"/>
          <w:b/>
          <w:sz w:val="20"/>
        </w:rPr>
        <w:t xml:space="preserve"> de 202</w:t>
      </w:r>
      <w:r w:rsidR="000616A5">
        <w:rPr>
          <w:rFonts w:ascii="Tahoma" w:hAnsi="Tahoma"/>
          <w:b/>
          <w:sz w:val="20"/>
        </w:rPr>
        <w:t>3</w:t>
      </w:r>
      <w:r w:rsidRPr="00A62A47">
        <w:rPr>
          <w:rFonts w:ascii="Tahoma" w:hAnsi="Tahoma"/>
          <w:sz w:val="20"/>
        </w:rPr>
        <w:t>.</w:t>
      </w:r>
    </w:p>
    <w:p w14:paraId="1B6E274C" w14:textId="3E098BFE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616A5">
        <w:rPr>
          <w:rFonts w:ascii="Tahoma" w:hAnsi="Tahoma"/>
          <w:b/>
          <w:sz w:val="20"/>
        </w:rPr>
        <w:t>1</w:t>
      </w:r>
      <w:r w:rsidR="00E22E39">
        <w:rPr>
          <w:rFonts w:ascii="Tahoma" w:hAnsi="Tahoma"/>
          <w:b/>
          <w:sz w:val="20"/>
        </w:rPr>
        <w:t>6</w:t>
      </w:r>
      <w:r>
        <w:rPr>
          <w:rFonts w:ascii="Tahoma" w:hAnsi="Tahoma"/>
          <w:b/>
          <w:sz w:val="20"/>
        </w:rPr>
        <w:t xml:space="preserve"> de </w:t>
      </w:r>
      <w:r w:rsidR="007C3E4B">
        <w:rPr>
          <w:rFonts w:ascii="Tahoma" w:hAnsi="Tahoma"/>
          <w:b/>
          <w:sz w:val="20"/>
        </w:rPr>
        <w:t>outubro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0616A5">
        <w:rPr>
          <w:rFonts w:ascii="Tahoma" w:hAnsi="Tahoma"/>
          <w:b/>
          <w:sz w:val="20"/>
        </w:rPr>
        <w:t>3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2EB58D36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E22E39">
        <w:rPr>
          <w:rFonts w:ascii="Tahoma" w:hAnsi="Tahoma"/>
          <w:b/>
          <w:sz w:val="20"/>
        </w:rPr>
        <w:t>3</w:t>
      </w:r>
      <w:r>
        <w:rPr>
          <w:rFonts w:ascii="Tahoma" w:hAnsi="Tahoma"/>
          <w:b/>
          <w:sz w:val="20"/>
        </w:rPr>
        <w:t xml:space="preserve"> de </w:t>
      </w:r>
      <w:r w:rsidR="00E22E39">
        <w:rPr>
          <w:rFonts w:ascii="Tahoma" w:hAnsi="Tahoma"/>
          <w:b/>
          <w:sz w:val="20"/>
        </w:rPr>
        <w:t>outubro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716CD49B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0616A5">
        <w:rPr>
          <w:rFonts w:ascii="Tahoma" w:hAnsi="Tahoma"/>
          <w:sz w:val="20"/>
        </w:rPr>
        <w:t>22</w:t>
      </w:r>
      <w:r w:rsidR="00E97C0C">
        <w:rPr>
          <w:rFonts w:ascii="Tahoma" w:hAnsi="Tahoma"/>
          <w:sz w:val="20"/>
        </w:rPr>
        <w:t xml:space="preserve"> de </w:t>
      </w:r>
      <w:r w:rsidR="00E22E39">
        <w:rPr>
          <w:rFonts w:ascii="Tahoma" w:hAnsi="Tahoma"/>
          <w:sz w:val="20"/>
        </w:rPr>
        <w:t>outubro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0616A5">
        <w:rPr>
          <w:rFonts w:ascii="Tahoma" w:hAnsi="Tahoma"/>
          <w:sz w:val="20"/>
        </w:rPr>
        <w:t>3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6C33183D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A24EB7">
        <w:rPr>
          <w:rFonts w:ascii="Tahoma" w:hAnsi="Tahoma" w:cs="Tahoma"/>
        </w:rPr>
        <w:t>18</w:t>
      </w:r>
      <w:r>
        <w:rPr>
          <w:rFonts w:ascii="Tahoma" w:hAnsi="Tahoma" w:cs="Tahoma"/>
        </w:rPr>
        <w:t>/2023.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45865D53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</w:t>
      </w:r>
      <w:r w:rsidR="00A24EB7">
        <w:rPr>
          <w:rFonts w:ascii="Tahoma" w:hAnsi="Tahoma" w:cs="Tahoma"/>
          <w:b/>
        </w:rPr>
        <w:t>SUNI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69EB80F4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A24EB7">
        <w:rPr>
          <w:rFonts w:ascii="Tahoma" w:hAnsi="Tahoma" w:cs="Tahoma"/>
        </w:rPr>
        <w:t>18</w:t>
      </w:r>
      <w:r>
        <w:rPr>
          <w:rFonts w:ascii="Tahoma" w:hAnsi="Tahoma" w:cs="Tahoma"/>
        </w:rPr>
        <w:t>/2023.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481499DA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</w:t>
      </w:r>
      <w:r w:rsidR="00A24EB7">
        <w:rPr>
          <w:rFonts w:ascii="Tahoma" w:hAnsi="Tahoma" w:cs="Tahoma"/>
          <w:b/>
        </w:rPr>
        <w:t>UNI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7DEA7166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A24EB7">
        <w:rPr>
          <w:b/>
          <w:color w:val="auto"/>
          <w:szCs w:val="28"/>
        </w:rPr>
        <w:t>18</w:t>
      </w:r>
      <w:r w:rsidRPr="003078E2">
        <w:rPr>
          <w:b/>
          <w:color w:val="auto"/>
          <w:szCs w:val="28"/>
        </w:rPr>
        <w:t>/202</w:t>
      </w:r>
      <w:r>
        <w:rPr>
          <w:b/>
          <w:color w:val="auto"/>
          <w:szCs w:val="28"/>
        </w:rPr>
        <w:t>3</w:t>
      </w:r>
      <w:r w:rsidRPr="003078E2">
        <w:rPr>
          <w:color w:val="auto"/>
          <w:szCs w:val="28"/>
        </w:rPr>
        <w:t xml:space="preserve">, de </w:t>
      </w:r>
      <w:r>
        <w:rPr>
          <w:color w:val="auto"/>
          <w:szCs w:val="28"/>
        </w:rPr>
        <w:t>22</w:t>
      </w:r>
      <w:r w:rsidRPr="003078E2">
        <w:rPr>
          <w:color w:val="auto"/>
          <w:szCs w:val="28"/>
        </w:rPr>
        <w:t xml:space="preserve"> de </w:t>
      </w:r>
      <w:r w:rsidR="00A24EB7">
        <w:rPr>
          <w:color w:val="auto"/>
          <w:szCs w:val="28"/>
        </w:rPr>
        <w:t>setembro</w:t>
      </w:r>
      <w:r w:rsidRPr="003078E2">
        <w:rPr>
          <w:color w:val="auto"/>
          <w:szCs w:val="28"/>
        </w:rPr>
        <w:t xml:space="preserve"> de 202</w:t>
      </w:r>
      <w:r>
        <w:rPr>
          <w:color w:val="auto"/>
          <w:szCs w:val="28"/>
        </w:rPr>
        <w:t>3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EB3625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EB3625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CONS</w:t>
      </w:r>
      <w:r w:rsidR="00A24EB7">
        <w:rPr>
          <w:b/>
          <w:color w:val="auto"/>
          <w:szCs w:val="28"/>
        </w:rPr>
        <w:t>UNI</w:t>
      </w:r>
      <w:r w:rsidRPr="003078E2">
        <w:rPr>
          <w:b/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footerReference w:type="default" r:id="rId10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6D35" w14:textId="77777777" w:rsidR="00027BB0" w:rsidRDefault="00027BB0" w:rsidP="00567F33">
      <w:r>
        <w:separator/>
      </w:r>
    </w:p>
  </w:endnote>
  <w:endnote w:type="continuationSeparator" w:id="0">
    <w:p w14:paraId="43CE4203" w14:textId="77777777" w:rsidR="00027BB0" w:rsidRDefault="00027BB0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DA2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43BF8F2B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</w:p>
  <w:p w14:paraId="26E42AC1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1A49088E" w14:textId="617E805B" w:rsidR="00567F33" w:rsidRPr="00E22E39" w:rsidRDefault="006D17CA" w:rsidP="00567F33">
    <w:pPr>
      <w:jc w:val="center"/>
      <w:rPr>
        <w:rFonts w:ascii="Edwardian Script ITC" w:hAnsi="Edwardian Script ITC"/>
        <w:b/>
        <w:sz w:val="40"/>
        <w:szCs w:val="40"/>
      </w:rPr>
    </w:pPr>
    <w:r w:rsidRPr="00E22E39">
      <w:rPr>
        <w:rFonts w:ascii="Edwardian Script ITC" w:hAnsi="Edwardian Script ITC"/>
        <w:b/>
        <w:sz w:val="40"/>
        <w:szCs w:val="40"/>
      </w:rPr>
      <w:t>8</w:t>
    </w:r>
    <w:r w:rsidR="00E22E39" w:rsidRPr="00E22E39">
      <w:rPr>
        <w:rFonts w:ascii="Edwardian Script ITC" w:hAnsi="Edwardian Script ITC"/>
        <w:b/>
        <w:sz w:val="40"/>
        <w:szCs w:val="40"/>
      </w:rPr>
      <w:t xml:space="preserve">7 </w:t>
    </w:r>
    <w:r w:rsidR="00567F33" w:rsidRPr="00E22E39">
      <w:rPr>
        <w:rFonts w:ascii="Edwardian Script ITC" w:hAnsi="Edwardian Script ITC"/>
        <w:b/>
        <w:sz w:val="40"/>
        <w:szCs w:val="40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7D47" w14:textId="77777777" w:rsidR="00027BB0" w:rsidRDefault="00027BB0" w:rsidP="00567F33">
      <w:r>
        <w:separator/>
      </w:r>
    </w:p>
  </w:footnote>
  <w:footnote w:type="continuationSeparator" w:id="0">
    <w:p w14:paraId="1A2091D5" w14:textId="77777777" w:rsidR="00027BB0" w:rsidRDefault="00027BB0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66495">
    <w:abstractNumId w:val="11"/>
  </w:num>
  <w:num w:numId="2" w16cid:durableId="1685590996">
    <w:abstractNumId w:val="8"/>
  </w:num>
  <w:num w:numId="3" w16cid:durableId="832843652">
    <w:abstractNumId w:val="9"/>
  </w:num>
  <w:num w:numId="4" w16cid:durableId="2120637772">
    <w:abstractNumId w:val="7"/>
  </w:num>
  <w:num w:numId="5" w16cid:durableId="471021999">
    <w:abstractNumId w:val="4"/>
  </w:num>
  <w:num w:numId="6" w16cid:durableId="354815037">
    <w:abstractNumId w:val="1"/>
  </w:num>
  <w:num w:numId="7" w16cid:durableId="1198276512">
    <w:abstractNumId w:val="14"/>
  </w:num>
  <w:num w:numId="8" w16cid:durableId="163520864">
    <w:abstractNumId w:val="10"/>
  </w:num>
  <w:num w:numId="9" w16cid:durableId="1795826328">
    <w:abstractNumId w:val="0"/>
  </w:num>
  <w:num w:numId="10" w16cid:durableId="1877965022">
    <w:abstractNumId w:val="12"/>
  </w:num>
  <w:num w:numId="11" w16cid:durableId="1292442855">
    <w:abstractNumId w:val="5"/>
  </w:num>
  <w:num w:numId="12" w16cid:durableId="251353204">
    <w:abstractNumId w:val="2"/>
  </w:num>
  <w:num w:numId="13" w16cid:durableId="434635174">
    <w:abstractNumId w:val="6"/>
  </w:num>
  <w:num w:numId="14" w16cid:durableId="1876892458">
    <w:abstractNumId w:val="13"/>
  </w:num>
  <w:num w:numId="15" w16cid:durableId="111772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27BB0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D671B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625"/>
    <w:rsid w:val="00EB3F2A"/>
    <w:rsid w:val="00EB46DD"/>
    <w:rsid w:val="00EB4B39"/>
    <w:rsid w:val="00EB6A98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D68F-7AE9-4C68-9A60-1D29E9B6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2023-09-22T19:09:00Z</cp:lastPrinted>
  <dcterms:created xsi:type="dcterms:W3CDTF">2023-09-26T11:11:00Z</dcterms:created>
  <dcterms:modified xsi:type="dcterms:W3CDTF">2023-09-26T11:11:00Z</dcterms:modified>
</cp:coreProperties>
</file>